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3E306E42" w:rsidR="006D0F3C" w:rsidRPr="006D0F3C" w:rsidRDefault="00A120EA" w:rsidP="00311B91">
      <w:pPr>
        <w:autoSpaceDE w:val="0"/>
        <w:autoSpaceDN w:val="0"/>
        <w:adjustRightInd w:val="0"/>
        <w:spacing w:line="360" w:lineRule="auto"/>
        <w:jc w:val="center"/>
        <w:rPr>
          <w:rFonts w:ascii="Arial" w:hAnsi="Arial" w:cs="Arial"/>
          <w:i/>
          <w:sz w:val="20"/>
          <w:szCs w:val="20"/>
          <w:u w:val="single"/>
        </w:rPr>
      </w:pPr>
      <w:r>
        <w:rPr>
          <w:rFonts w:ascii="Arial" w:hAnsi="Arial"/>
          <w:b/>
          <w:sz w:val="22"/>
          <w:szCs w:val="22"/>
        </w:rPr>
        <w:t>Online engineering made even more convenient</w:t>
      </w:r>
    </w:p>
    <w:p w14:paraId="168A085B" w14:textId="1F4CC19F" w:rsidR="00F86813" w:rsidRPr="00F4461E" w:rsidRDefault="00F86813" w:rsidP="00F4461E">
      <w:pPr>
        <w:autoSpaceDE w:val="0"/>
        <w:autoSpaceDN w:val="0"/>
        <w:adjustRightInd w:val="0"/>
        <w:spacing w:line="360" w:lineRule="auto"/>
        <w:jc w:val="center"/>
        <w:rPr>
          <w:rFonts w:ascii="Arial" w:hAnsi="Arial" w:cs="Arial"/>
          <w:b/>
          <w:sz w:val="36"/>
          <w:szCs w:val="36"/>
        </w:rPr>
      </w:pPr>
      <w:r>
        <w:rPr>
          <w:rFonts w:ascii="Arial" w:hAnsi="Arial"/>
          <w:b/>
          <w:sz w:val="36"/>
          <w:szCs w:val="36"/>
        </w:rPr>
        <w:t>New functions make the</w:t>
      </w:r>
      <w:r>
        <w:rPr>
          <w:rFonts w:ascii="Arial" w:hAnsi="Arial"/>
          <w:b/>
          <w:sz w:val="36"/>
          <w:szCs w:val="36"/>
        </w:rPr>
        <w:br/>
        <w:t xml:space="preserve">item </w:t>
      </w:r>
      <w:proofErr w:type="spellStart"/>
      <w:r>
        <w:rPr>
          <w:rFonts w:ascii="Arial" w:hAnsi="Arial"/>
          <w:b/>
          <w:sz w:val="36"/>
          <w:szCs w:val="36"/>
        </w:rPr>
        <w:t>Engineeringtool</w:t>
      </w:r>
      <w:proofErr w:type="spellEnd"/>
      <w:r>
        <w:rPr>
          <w:rFonts w:ascii="Arial" w:hAnsi="Arial"/>
          <w:b/>
          <w:sz w:val="36"/>
          <w:szCs w:val="36"/>
        </w:rPr>
        <w:t xml:space="preserve"> even easier to use</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026E96A0" w:rsidR="003B0D77" w:rsidRPr="00C540E7" w:rsidRDefault="00C92906" w:rsidP="003B0D77">
      <w:pPr>
        <w:spacing w:line="360" w:lineRule="auto"/>
        <w:jc w:val="both"/>
        <w:rPr>
          <w:rFonts w:ascii="Arial" w:hAnsi="Arial" w:cs="Arial"/>
          <w:b/>
          <w:color w:val="000000"/>
          <w:sz w:val="22"/>
          <w:szCs w:val="22"/>
        </w:rPr>
      </w:pPr>
      <w:r>
        <w:rPr>
          <w:rFonts w:ascii="Arial" w:hAnsi="Arial"/>
          <w:b/>
          <w:color w:val="000000"/>
          <w:sz w:val="22"/>
          <w:szCs w:val="22"/>
        </w:rPr>
        <w:t xml:space="preserve">Clearly structured, reliable and user-friendly, the new functions of the </w:t>
      </w:r>
      <w:hyperlink r:id="rId11" w:history="1">
        <w:r>
          <w:rPr>
            <w:rStyle w:val="Hyperlink"/>
            <w:rFonts w:ascii="Arial" w:hAnsi="Arial"/>
            <w:b/>
            <w:sz w:val="22"/>
            <w:szCs w:val="22"/>
          </w:rPr>
          <w:t xml:space="preserve">item </w:t>
        </w:r>
        <w:proofErr w:type="spellStart"/>
        <w:r>
          <w:rPr>
            <w:rStyle w:val="Hyperlink"/>
            <w:rFonts w:ascii="Arial" w:hAnsi="Arial"/>
            <w:b/>
            <w:sz w:val="22"/>
            <w:szCs w:val="22"/>
          </w:rPr>
          <w:t>Engineeringtool</w:t>
        </w:r>
        <w:proofErr w:type="spellEnd"/>
      </w:hyperlink>
      <w:r>
        <w:rPr>
          <w:rFonts w:ascii="Arial" w:hAnsi="Arial"/>
          <w:b/>
          <w:color w:val="000000"/>
          <w:sz w:val="22"/>
          <w:szCs w:val="22"/>
        </w:rPr>
        <w:t xml:space="preserve"> offer additional support to engineers designing factory equipment and machine frames. When using this mechanical engineering software, a click or tap is now all it takes to quickly switch between specific views – from side to plan view, for example – rotating and flipping the display to look at projects from all sides. </w:t>
      </w:r>
      <w:proofErr w:type="gramStart"/>
      <w:r>
        <w:rPr>
          <w:rFonts w:ascii="Arial" w:hAnsi="Arial"/>
          <w:b/>
          <w:color w:val="000000"/>
          <w:sz w:val="22"/>
          <w:szCs w:val="22"/>
        </w:rPr>
        <w:t>What’s</w:t>
      </w:r>
      <w:proofErr w:type="gramEnd"/>
      <w:r>
        <w:rPr>
          <w:rFonts w:ascii="Arial" w:hAnsi="Arial"/>
          <w:b/>
          <w:color w:val="000000"/>
          <w:sz w:val="22"/>
          <w:szCs w:val="22"/>
        </w:rPr>
        <w:t xml:space="preserve"> more, the catalogue’s new list view provides a better overview of the products and the effects of the product filters. The latest version of the online software automatically positions Hinges from the item MB Building Kit System at the correct angle. The same applies to designs with Ball Joint Fasteners and roller conveyors. Clear coordinate dimensioning thanks to a fixed zero point is another plus, making it far easier to handle complex engineering tasks that involve exporting designs to a CAD system for further processing.</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 </w:t>
      </w:r>
    </w:p>
    <w:p w14:paraId="4E0DC9CC" w14:textId="1371C77F" w:rsidR="00B3516B" w:rsidRDefault="00667155" w:rsidP="00B5064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The rule</w:t>
      </w:r>
      <w:r w:rsidR="006C4D7F">
        <w:rPr>
          <w:rFonts w:ascii="Arial" w:hAnsi="Arial"/>
          <w:color w:val="000000"/>
          <w:sz w:val="22"/>
          <w:szCs w:val="22"/>
        </w:rPr>
        <w:t>s</w:t>
      </w:r>
      <w:r>
        <w:rPr>
          <w:rFonts w:ascii="Arial" w:hAnsi="Arial"/>
          <w:color w:val="000000"/>
          <w:sz w:val="22"/>
          <w:szCs w:val="22"/>
        </w:rPr>
        <w:t xml:space="preserve">-based functions of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simplify the 3D engineering of factory equipment, assemblies and frames. A large number of components from the item MB Building Kit System and the item Lean Production Building Kit System are available for selection. The latest update has added numerous new functions to the intelligent online tool. For example, users can choose from various views of their design and switch to a different perspective whenever they want. A 3D cube at the edge of the screen makes light work of setting the precise viewing angle required. The catalogue’s user-friendly new list view is also very clearly structured. The effects of the product filters are immediately apparent and technical data is easier to compare, which means users can find the right product far faster. </w:t>
      </w:r>
      <w:r w:rsidR="006C4D7F">
        <w:rPr>
          <w:rFonts w:ascii="Arial" w:hAnsi="Arial"/>
          <w:color w:val="000000"/>
          <w:sz w:val="22"/>
          <w:szCs w:val="22"/>
        </w:rPr>
        <w:t>Furthermore, t</w:t>
      </w:r>
      <w:r>
        <w:rPr>
          <w:rFonts w:ascii="Arial" w:hAnsi="Arial"/>
          <w:color w:val="000000"/>
          <w:sz w:val="22"/>
          <w:szCs w:val="22"/>
        </w:rPr>
        <w:t xml:space="preserve">he option of specifying whether the raised edge of flanged wheels should be on the right or left means frames with roller conveyors can now be adapted during the engineering process. </w:t>
      </w:r>
    </w:p>
    <w:p w14:paraId="39364EFA" w14:textId="7C23F417" w:rsidR="003F3191" w:rsidRDefault="003F3191" w:rsidP="00B50644">
      <w:pPr>
        <w:autoSpaceDE w:val="0"/>
        <w:autoSpaceDN w:val="0"/>
        <w:adjustRightInd w:val="0"/>
        <w:spacing w:line="360" w:lineRule="auto"/>
        <w:jc w:val="both"/>
        <w:rPr>
          <w:rFonts w:ascii="Arial" w:hAnsi="Arial" w:cs="Arial"/>
          <w:color w:val="000000"/>
          <w:sz w:val="22"/>
          <w:szCs w:val="22"/>
        </w:rPr>
      </w:pPr>
    </w:p>
    <w:p w14:paraId="7A72AB80" w14:textId="0B872511" w:rsidR="008C47C3" w:rsidRPr="00FE78AC" w:rsidRDefault="00FE78AC" w:rsidP="00B50644">
      <w:pPr>
        <w:autoSpaceDE w:val="0"/>
        <w:autoSpaceDN w:val="0"/>
        <w:adjustRightInd w:val="0"/>
        <w:spacing w:line="360" w:lineRule="auto"/>
        <w:jc w:val="both"/>
        <w:rPr>
          <w:rFonts w:ascii="Arial" w:hAnsi="Arial" w:cs="Arial"/>
          <w:b/>
          <w:bCs/>
          <w:color w:val="000000"/>
          <w:sz w:val="22"/>
          <w:szCs w:val="22"/>
        </w:rPr>
      </w:pPr>
      <w:r>
        <w:rPr>
          <w:rFonts w:ascii="Arial" w:hAnsi="Arial"/>
          <w:b/>
          <w:bCs/>
          <w:color w:val="000000"/>
          <w:sz w:val="22"/>
          <w:szCs w:val="22"/>
        </w:rPr>
        <w:t>Appropriate angles and an activated origin</w:t>
      </w:r>
    </w:p>
    <w:p w14:paraId="499891D2" w14:textId="483E9E52" w:rsidR="003E2259" w:rsidRDefault="001C4770" w:rsidP="00B5064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If a construction is being fitted with Hinges, Ball Joint Fasteners or roller conveyors,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independently sets the appropriate angles. When working in a CAD system, users have to define the angle themselves. When using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on the other hand, they simply add the relevant profiles to a start point </w:t>
      </w:r>
      <w:r>
        <w:rPr>
          <w:rFonts w:ascii="Arial" w:hAnsi="Arial"/>
          <w:color w:val="000000"/>
          <w:sz w:val="22"/>
          <w:szCs w:val="22"/>
        </w:rPr>
        <w:lastRenderedPageBreak/>
        <w:t>on their design</w:t>
      </w:r>
      <w:r w:rsidR="006C4D7F">
        <w:rPr>
          <w:rFonts w:ascii="Arial" w:hAnsi="Arial"/>
          <w:color w:val="000000"/>
          <w:sz w:val="22"/>
          <w:szCs w:val="22"/>
        </w:rPr>
        <w:t xml:space="preserve"> and</w:t>
      </w:r>
      <w:r>
        <w:rPr>
          <w:rFonts w:ascii="Arial" w:hAnsi="Arial"/>
          <w:color w:val="000000"/>
          <w:sz w:val="22"/>
          <w:szCs w:val="22"/>
        </w:rPr>
        <w:t xml:space="preserve"> then drag them via an operating element to their end point. The program automatically indicates the correct angle and the necessary profile length. </w:t>
      </w:r>
    </w:p>
    <w:p w14:paraId="2A790ECB" w14:textId="77777777" w:rsidR="003E2259" w:rsidRDefault="003E2259" w:rsidP="00B50644">
      <w:pPr>
        <w:autoSpaceDE w:val="0"/>
        <w:autoSpaceDN w:val="0"/>
        <w:adjustRightInd w:val="0"/>
        <w:spacing w:line="360" w:lineRule="auto"/>
        <w:jc w:val="both"/>
        <w:rPr>
          <w:rFonts w:ascii="Arial" w:hAnsi="Arial" w:cs="Arial"/>
          <w:color w:val="000000"/>
          <w:sz w:val="22"/>
          <w:szCs w:val="22"/>
        </w:rPr>
      </w:pPr>
    </w:p>
    <w:p w14:paraId="1E66BEF7" w14:textId="7D1F07BE" w:rsidR="008C47C3" w:rsidRDefault="0098370A" w:rsidP="00B5064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In the new version, a fixed zero point can be defined to perfectly align all the components in a design, thereby enabling clear coordinate dimensioning. </w:t>
      </w:r>
    </w:p>
    <w:p w14:paraId="4B9CCE38" w14:textId="77777777" w:rsidR="007C1B90" w:rsidRDefault="007C1B90" w:rsidP="00B50644">
      <w:pPr>
        <w:autoSpaceDE w:val="0"/>
        <w:autoSpaceDN w:val="0"/>
        <w:adjustRightInd w:val="0"/>
        <w:spacing w:line="360" w:lineRule="auto"/>
        <w:jc w:val="both"/>
        <w:rPr>
          <w:rFonts w:ascii="Arial" w:hAnsi="Arial" w:cs="Arial"/>
          <w:sz w:val="22"/>
          <w:szCs w:val="22"/>
        </w:rPr>
      </w:pPr>
    </w:p>
    <w:p w14:paraId="41314F43" w14:textId="447070D0" w:rsidR="00480E9F" w:rsidRPr="00A120EA" w:rsidRDefault="00A120EA" w:rsidP="00042B84">
      <w:pPr>
        <w:autoSpaceDE w:val="0"/>
        <w:autoSpaceDN w:val="0"/>
        <w:adjustRightInd w:val="0"/>
        <w:spacing w:line="360" w:lineRule="auto"/>
        <w:jc w:val="both"/>
        <w:rPr>
          <w:rFonts w:ascii="Arial" w:hAnsi="Arial" w:cs="Arial"/>
          <w:b/>
          <w:bCs/>
          <w:color w:val="000000"/>
          <w:sz w:val="22"/>
          <w:szCs w:val="22"/>
        </w:rPr>
      </w:pPr>
      <w:r>
        <w:rPr>
          <w:rFonts w:ascii="Arial" w:hAnsi="Arial"/>
          <w:b/>
          <w:bCs/>
          <w:color w:val="000000"/>
          <w:sz w:val="22"/>
          <w:szCs w:val="22"/>
        </w:rPr>
        <w:t>Clear explanation of all functions</w:t>
      </w:r>
    </w:p>
    <w:p w14:paraId="5E63A71C" w14:textId="163A0E02" w:rsidR="00480E9F" w:rsidRDefault="00FE78AC" w:rsidP="00042B84">
      <w:pPr>
        <w:autoSpaceDE w:val="0"/>
        <w:autoSpaceDN w:val="0"/>
        <w:adjustRightInd w:val="0"/>
        <w:spacing w:line="360" w:lineRule="auto"/>
        <w:jc w:val="both"/>
        <w:rPr>
          <w:rFonts w:ascii="Arial" w:hAnsi="Arial" w:cs="Arial"/>
          <w:color w:val="000000"/>
          <w:sz w:val="22"/>
          <w:szCs w:val="22"/>
        </w:rPr>
      </w:pPr>
      <w:r>
        <w:rPr>
          <w:rFonts w:ascii="Arial" w:hAnsi="Arial"/>
          <w:color w:val="000000"/>
          <w:sz w:val="22"/>
          <w:szCs w:val="22"/>
        </w:rPr>
        <w:t xml:space="preserve">Continuous additions and revisions to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are geared to the requirements of engineers and planners. Users automatically have access to the new functions, so there is no need to update any software manually. The change log provides an overview of all modifications and further developments. Automatic alerts indicate when information about updates is available. Video clips in the online help show how to use the program and provide guidance on everything from project engineering, administration, documentation and CAD export through to placing an order via the cart.</w:t>
      </w:r>
    </w:p>
    <w:p w14:paraId="3FC37D6F" w14:textId="49AFE743" w:rsidR="00480E9F" w:rsidRDefault="00480E9F" w:rsidP="00042B84">
      <w:pPr>
        <w:autoSpaceDE w:val="0"/>
        <w:autoSpaceDN w:val="0"/>
        <w:adjustRightInd w:val="0"/>
        <w:spacing w:line="360" w:lineRule="auto"/>
        <w:jc w:val="both"/>
        <w:rPr>
          <w:rFonts w:ascii="Arial" w:hAnsi="Arial" w:cs="Arial"/>
          <w:color w:val="000000"/>
          <w:sz w:val="22"/>
          <w:szCs w:val="22"/>
        </w:rPr>
      </w:pPr>
    </w:p>
    <w:p w14:paraId="7C47CA4E" w14:textId="77777777" w:rsidR="00480E9F" w:rsidRDefault="00480E9F"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375BDB7C" w:rsidR="00311B91" w:rsidRPr="00311B91"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r>
      <w:r>
        <w:rPr>
          <w:rFonts w:ascii="Arial" w:hAnsi="Arial"/>
          <w:sz w:val="22"/>
          <w:szCs w:val="18"/>
          <w:highlight w:val="yellow"/>
        </w:rPr>
        <w:t>3,486</w:t>
      </w:r>
    </w:p>
    <w:p w14:paraId="1CEF60CF" w14:textId="2CAADA91" w:rsidR="00311B91" w:rsidRPr="00311B91"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b/>
          <w:sz w:val="22"/>
          <w:szCs w:val="18"/>
        </w:rPr>
        <w:tab/>
      </w:r>
      <w:r>
        <w:rPr>
          <w:rFonts w:ascii="Arial" w:hAnsi="Arial"/>
          <w:sz w:val="22"/>
          <w:szCs w:val="18"/>
        </w:rPr>
        <w:t xml:space="preserve"> </w:t>
      </w:r>
      <w:r>
        <w:rPr>
          <w:rFonts w:ascii="Arial" w:hAnsi="Arial"/>
          <w:sz w:val="22"/>
          <w:szCs w:val="18"/>
        </w:rPr>
        <w:tab/>
        <w:t>21 April 2020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60E193C6"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r>
        <w:rPr>
          <w:rFonts w:ascii="Arial" w:hAnsi="Arial"/>
          <w:sz w:val="22"/>
          <w:szCs w:val="18"/>
        </w:rPr>
        <w:t>4 (source: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15112311" w14:textId="5694302C" w:rsidR="00B90F56" w:rsidRDefault="00311B91" w:rsidP="001205EF">
      <w:pPr>
        <w:spacing w:line="360" w:lineRule="auto"/>
        <w:rPr>
          <w:rFonts w:ascii="Arial" w:hAnsi="Arial" w:cs="Arial"/>
          <w:color w:val="000000"/>
          <w:sz w:val="22"/>
          <w:szCs w:val="22"/>
        </w:rPr>
      </w:pPr>
      <w:r>
        <w:rPr>
          <w:rFonts w:ascii="Arial" w:hAnsi="Arial"/>
          <w:b/>
          <w:sz w:val="22"/>
          <w:szCs w:val="18"/>
        </w:rPr>
        <w:t xml:space="preserve">Caption 1: </w:t>
      </w:r>
      <w:r>
        <w:rPr>
          <w:rFonts w:ascii="Arial" w:hAnsi="Arial"/>
          <w:sz w:val="22"/>
        </w:rPr>
        <w:t xml:space="preserve">With the </w:t>
      </w:r>
      <w:r>
        <w:rPr>
          <w:rFonts w:ascii="Arial" w:hAnsi="Arial"/>
          <w:bCs/>
          <w:sz w:val="22"/>
          <w:szCs w:val="18"/>
        </w:rPr>
        <w:t xml:space="preserve">new version of the item </w:t>
      </w:r>
      <w:proofErr w:type="spellStart"/>
      <w:r>
        <w:rPr>
          <w:rFonts w:ascii="Arial" w:hAnsi="Arial"/>
          <w:bCs/>
          <w:sz w:val="22"/>
          <w:szCs w:val="18"/>
        </w:rPr>
        <w:t>Engineeringtool</w:t>
      </w:r>
      <w:proofErr w:type="spellEnd"/>
      <w:r>
        <w:rPr>
          <w:rFonts w:ascii="Arial" w:hAnsi="Arial"/>
          <w:bCs/>
          <w:sz w:val="22"/>
          <w:szCs w:val="18"/>
        </w:rPr>
        <w:t>, users can choose from various views of their design and switch to a different perspective whenever they want</w:t>
      </w:r>
      <w:r>
        <w:rPr>
          <w:rFonts w:ascii="Arial" w:hAnsi="Arial"/>
          <w:color w:val="000000"/>
          <w:sz w:val="22"/>
          <w:szCs w:val="22"/>
        </w:rPr>
        <w:t>.</w:t>
      </w:r>
    </w:p>
    <w:p w14:paraId="75F28871" w14:textId="05ACC7FE" w:rsidR="003F7E02" w:rsidRDefault="003F7E02" w:rsidP="001205EF">
      <w:pPr>
        <w:spacing w:line="360" w:lineRule="auto"/>
        <w:rPr>
          <w:rFonts w:ascii="Arial" w:hAnsi="Arial" w:cs="Arial"/>
          <w:color w:val="000000"/>
          <w:sz w:val="22"/>
          <w:szCs w:val="22"/>
        </w:rPr>
      </w:pPr>
    </w:p>
    <w:p w14:paraId="508101A3" w14:textId="54F0B460" w:rsidR="003F7E02" w:rsidRDefault="003F7E02" w:rsidP="001205EF">
      <w:pPr>
        <w:spacing w:line="360" w:lineRule="auto"/>
        <w:rPr>
          <w:rFonts w:ascii="Arial" w:hAnsi="Arial" w:cs="Arial"/>
          <w:color w:val="000000"/>
          <w:sz w:val="22"/>
          <w:szCs w:val="22"/>
        </w:rPr>
      </w:pPr>
      <w:r>
        <w:rPr>
          <w:rFonts w:ascii="Arial" w:hAnsi="Arial"/>
          <w:b/>
          <w:bCs/>
          <w:color w:val="000000"/>
          <w:sz w:val="22"/>
          <w:szCs w:val="22"/>
        </w:rPr>
        <w:t>Caption 2:</w:t>
      </w:r>
      <w:r>
        <w:rPr>
          <w:rFonts w:ascii="Arial" w:hAnsi="Arial"/>
          <w:color w:val="000000"/>
          <w:sz w:val="22"/>
          <w:szCs w:val="22"/>
        </w:rPr>
        <w:t xml:space="preserve"> The list view makes it easier to compare technical data.</w:t>
      </w:r>
    </w:p>
    <w:p w14:paraId="31449B65" w14:textId="300A4756" w:rsidR="003F7E02" w:rsidRDefault="003F7E02" w:rsidP="001205EF">
      <w:pPr>
        <w:spacing w:line="360" w:lineRule="auto"/>
        <w:rPr>
          <w:rFonts w:ascii="Arial" w:hAnsi="Arial" w:cs="Arial"/>
          <w:color w:val="000000"/>
          <w:sz w:val="22"/>
          <w:szCs w:val="22"/>
        </w:rPr>
      </w:pPr>
    </w:p>
    <w:p w14:paraId="155F7953" w14:textId="0CDF2505" w:rsidR="003F7E02" w:rsidRDefault="003F7E02" w:rsidP="001205EF">
      <w:pPr>
        <w:spacing w:line="360" w:lineRule="auto"/>
        <w:rPr>
          <w:rFonts w:ascii="Arial" w:hAnsi="Arial" w:cs="Arial"/>
          <w:color w:val="000000"/>
          <w:sz w:val="22"/>
          <w:szCs w:val="22"/>
        </w:rPr>
      </w:pPr>
      <w:r>
        <w:rPr>
          <w:rFonts w:ascii="Arial" w:hAnsi="Arial"/>
          <w:b/>
          <w:bCs/>
          <w:color w:val="000000"/>
          <w:sz w:val="22"/>
          <w:szCs w:val="22"/>
        </w:rPr>
        <w:t>Caption 3:</w:t>
      </w:r>
      <w:r>
        <w:rPr>
          <w:rFonts w:ascii="Arial" w:hAnsi="Arial"/>
          <w:color w:val="000000"/>
          <w:sz w:val="22"/>
          <w:szCs w:val="22"/>
        </w:rPr>
        <w:t xml:space="preserve">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automatically sets the appropriate angle</w:t>
      </w:r>
      <w:r w:rsidR="007742B3">
        <w:rPr>
          <w:rFonts w:ascii="Arial" w:hAnsi="Arial"/>
          <w:color w:val="000000"/>
          <w:sz w:val="22"/>
          <w:szCs w:val="22"/>
        </w:rPr>
        <w:t>s</w:t>
      </w:r>
      <w:r>
        <w:rPr>
          <w:rFonts w:ascii="Arial" w:hAnsi="Arial"/>
          <w:color w:val="000000"/>
          <w:sz w:val="22"/>
          <w:szCs w:val="22"/>
        </w:rPr>
        <w:t xml:space="preserve"> for designs using Hinges, Ball Joint Fasteners and roller conveyors.</w:t>
      </w:r>
    </w:p>
    <w:p w14:paraId="4FB53D83" w14:textId="7705ACBE" w:rsidR="003F7E02" w:rsidRDefault="003F7E02" w:rsidP="001205EF">
      <w:pPr>
        <w:spacing w:line="360" w:lineRule="auto"/>
        <w:rPr>
          <w:rFonts w:ascii="Arial" w:hAnsi="Arial" w:cs="Arial"/>
          <w:color w:val="000000"/>
          <w:sz w:val="22"/>
          <w:szCs w:val="22"/>
        </w:rPr>
      </w:pPr>
    </w:p>
    <w:p w14:paraId="2FC0F347" w14:textId="2E149839" w:rsidR="003F7E02" w:rsidRDefault="003F7E02" w:rsidP="001205EF">
      <w:pPr>
        <w:spacing w:line="360" w:lineRule="auto"/>
        <w:rPr>
          <w:rFonts w:ascii="Arial" w:hAnsi="Arial" w:cs="Arial"/>
          <w:color w:val="000000"/>
          <w:sz w:val="22"/>
          <w:szCs w:val="22"/>
        </w:rPr>
      </w:pPr>
      <w:r>
        <w:rPr>
          <w:rFonts w:ascii="Arial" w:hAnsi="Arial"/>
          <w:b/>
          <w:bCs/>
          <w:color w:val="000000"/>
          <w:sz w:val="22"/>
          <w:szCs w:val="22"/>
        </w:rPr>
        <w:t>Caption 4:</w:t>
      </w:r>
      <w:r>
        <w:rPr>
          <w:rFonts w:ascii="Arial" w:hAnsi="Arial"/>
          <w:color w:val="000000"/>
          <w:sz w:val="22"/>
          <w:szCs w:val="22"/>
        </w:rPr>
        <w:t xml:space="preserve"> The online help explains all functions of the item </w:t>
      </w:r>
      <w:proofErr w:type="spellStart"/>
      <w:r>
        <w:rPr>
          <w:rFonts w:ascii="Arial" w:hAnsi="Arial"/>
          <w:color w:val="000000"/>
          <w:sz w:val="22"/>
          <w:szCs w:val="22"/>
        </w:rPr>
        <w:t>Engineeringtool</w:t>
      </w:r>
      <w:proofErr w:type="spellEnd"/>
      <w:r>
        <w:rPr>
          <w:rFonts w:ascii="Arial" w:hAnsi="Arial"/>
          <w:color w:val="000000"/>
          <w:sz w:val="22"/>
          <w:szCs w:val="22"/>
        </w:rPr>
        <w:t xml:space="preserve"> in a way that is easy to understand.</w:t>
      </w: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679BF6A6" w:rsidR="00E403CD" w:rsidRDefault="00E403CD" w:rsidP="00E403CD">
      <w:pPr>
        <w:spacing w:line="360" w:lineRule="auto"/>
        <w:rPr>
          <w:rFonts w:ascii="Arial" w:hAnsi="Arial" w:cs="Arial"/>
          <w:b/>
          <w:sz w:val="22"/>
          <w:szCs w:val="18"/>
          <w:lang w:eastAsia="en-US"/>
        </w:rPr>
      </w:pPr>
    </w:p>
    <w:p w14:paraId="6552233B" w14:textId="77777777" w:rsidR="007742B3" w:rsidRPr="00311B91" w:rsidRDefault="007742B3"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bCs/>
          <w:sz w:val="18"/>
        </w:rPr>
        <w:lastRenderedPageBreak/>
        <w:t xml:space="preserve">About item </w:t>
      </w:r>
    </w:p>
    <w:p w14:paraId="1D74E54D" w14:textId="5CFB78D9" w:rsidR="00311B91" w:rsidRDefault="00F36C99" w:rsidP="00311B91">
      <w:pPr>
        <w:spacing w:line="360" w:lineRule="auto"/>
        <w:jc w:val="both"/>
        <w:rPr>
          <w:rFonts w:ascii="Arial" w:hAnsi="Arial"/>
          <w:bCs/>
          <w:sz w:val="18"/>
        </w:rPr>
      </w:pPr>
      <w:r>
        <w:rPr>
          <w:rFonts w:ascii="Arial" w:hAnsi="Arial"/>
          <w:bCs/>
          <w:sz w:val="18"/>
        </w:rPr>
        <w:t xml:space="preserve">item </w:t>
      </w:r>
      <w:proofErr w:type="spellStart"/>
      <w:r>
        <w:rPr>
          <w:rFonts w:ascii="Arial" w:hAnsi="Arial"/>
          <w:bCs/>
          <w:sz w:val="18"/>
        </w:rPr>
        <w:t>Industrietechnik</w:t>
      </w:r>
      <w:proofErr w:type="spellEnd"/>
      <w:r>
        <w:rPr>
          <w:rFonts w:ascii="Arial" w:hAnsi="Arial"/>
          <w:bCs/>
          <w:sz w:val="18"/>
        </w:rPr>
        <w:t xml:space="preserve"> GmbH is a global market leader in building kit systems for industrial applications and employs around 500 members of staff. It has been designing and marketing construction solutions for machinery, fixtures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Poland and Switzerland.</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Nicole </w:t>
      </w:r>
      <w:proofErr w:type="spellStart"/>
      <w:r>
        <w:rPr>
          <w:rFonts w:ascii="Arial" w:hAnsi="Arial"/>
          <w:sz w:val="22"/>
          <w:szCs w:val="18"/>
        </w:rPr>
        <w:t>Hezinger</w:t>
      </w:r>
      <w:proofErr w:type="spellEnd"/>
      <w:r>
        <w:rPr>
          <w:rFonts w:ascii="Arial" w:hAnsi="Arial"/>
          <w:sz w:val="22"/>
          <w:szCs w:val="18"/>
        </w:rPr>
        <w:t xml:space="preserve"> • item </w:t>
      </w:r>
      <w:proofErr w:type="spellStart"/>
      <w:r>
        <w:rPr>
          <w:rFonts w:ascii="Arial" w:hAnsi="Arial"/>
          <w:sz w:val="22"/>
          <w:szCs w:val="18"/>
        </w:rPr>
        <w:t>Industrietechnik</w:t>
      </w:r>
      <w:proofErr w:type="spellEnd"/>
      <w:r>
        <w:rPr>
          <w:rFonts w:ascii="Arial" w:hAnsi="Arial"/>
          <w:sz w:val="22"/>
          <w:szCs w:val="18"/>
        </w:rPr>
        <w:t xml:space="preserve"> GmbH</w:t>
      </w:r>
    </w:p>
    <w:p w14:paraId="33DBEC1A" w14:textId="77777777" w:rsidR="00311B91" w:rsidRPr="00311B91" w:rsidRDefault="00311B91" w:rsidP="00311B91">
      <w:pPr>
        <w:spacing w:line="360" w:lineRule="auto"/>
        <w:jc w:val="both"/>
        <w:rPr>
          <w:rFonts w:ascii="Arial" w:hAnsi="Arial" w:cs="Arial"/>
          <w:sz w:val="22"/>
          <w:szCs w:val="18"/>
        </w:rPr>
      </w:pPr>
      <w:proofErr w:type="spellStart"/>
      <w:r>
        <w:rPr>
          <w:rFonts w:ascii="Arial" w:hAnsi="Arial"/>
          <w:sz w:val="22"/>
          <w:szCs w:val="18"/>
        </w:rPr>
        <w:t>Friedenstrasse</w:t>
      </w:r>
      <w:proofErr w:type="spellEnd"/>
      <w:r>
        <w:rPr>
          <w:rFonts w:ascii="Arial" w:hAnsi="Arial"/>
          <w:sz w:val="22"/>
          <w:szCs w:val="18"/>
        </w:rPr>
        <w:t xml:space="preserv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2" w:history="1">
        <w:r>
          <w:rPr>
            <w:rFonts w:ascii="Arial" w:hAnsi="Arial"/>
            <w:sz w:val="22"/>
            <w:szCs w:val="18"/>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szCs w:val="18"/>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Jan </w:t>
      </w:r>
      <w:proofErr w:type="spellStart"/>
      <w:r>
        <w:rPr>
          <w:rFonts w:ascii="Arial" w:hAnsi="Arial"/>
          <w:sz w:val="22"/>
          <w:szCs w:val="18"/>
        </w:rPr>
        <w:t>Leins</w:t>
      </w:r>
      <w:proofErr w:type="spellEnd"/>
      <w:r>
        <w:rPr>
          <w:rFonts w:ascii="Arial" w:hAnsi="Arial"/>
          <w:sz w:val="22"/>
          <w:szCs w:val="18"/>
        </w:rPr>
        <w:t xml:space="preserve">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3" w:history="1">
        <w:r>
          <w:rPr>
            <w:rFonts w:ascii="Arial" w:hAnsi="Arial"/>
            <w:sz w:val="22"/>
            <w:szCs w:val="18"/>
          </w:rPr>
          <w:t>www.additiv-pr.de</w:t>
        </w:r>
      </w:hyperlink>
      <w:r>
        <w:rPr>
          <w:rFonts w:ascii="Arial" w:hAnsi="Arial"/>
          <w:sz w:val="22"/>
          <w:szCs w:val="18"/>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4"/>
      <w:footerReference w:type="default" r:id="rId15"/>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5CE0" w14:textId="77777777" w:rsidR="00345A30" w:rsidRDefault="00345A30">
      <w:r>
        <w:separator/>
      </w:r>
    </w:p>
  </w:endnote>
  <w:endnote w:type="continuationSeparator" w:id="0">
    <w:p w14:paraId="3AE7C949" w14:textId="77777777" w:rsidR="00345A30" w:rsidRDefault="0034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525D" w14:textId="77777777" w:rsidR="00345A30" w:rsidRDefault="00345A30">
      <w:r>
        <w:separator/>
      </w:r>
    </w:p>
  </w:footnote>
  <w:footnote w:type="continuationSeparator" w:id="0">
    <w:p w14:paraId="04EA87C0" w14:textId="77777777" w:rsidR="00345A30" w:rsidRDefault="0034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Header"/>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6659"/>
    <w:rsid w:val="00042B84"/>
    <w:rsid w:val="0005665C"/>
    <w:rsid w:val="0005756F"/>
    <w:rsid w:val="000763CD"/>
    <w:rsid w:val="000B42E4"/>
    <w:rsid w:val="000B62BB"/>
    <w:rsid w:val="000C2FF8"/>
    <w:rsid w:val="000D64FB"/>
    <w:rsid w:val="000F4A1F"/>
    <w:rsid w:val="000F4FAD"/>
    <w:rsid w:val="000F571B"/>
    <w:rsid w:val="00102212"/>
    <w:rsid w:val="00116D65"/>
    <w:rsid w:val="001205EF"/>
    <w:rsid w:val="00121D6D"/>
    <w:rsid w:val="00124836"/>
    <w:rsid w:val="0012585E"/>
    <w:rsid w:val="0014627F"/>
    <w:rsid w:val="00163411"/>
    <w:rsid w:val="00166433"/>
    <w:rsid w:val="00175F98"/>
    <w:rsid w:val="001855A4"/>
    <w:rsid w:val="00193676"/>
    <w:rsid w:val="00197BB0"/>
    <w:rsid w:val="001C124D"/>
    <w:rsid w:val="001C4770"/>
    <w:rsid w:val="001F0EC7"/>
    <w:rsid w:val="001F2B86"/>
    <w:rsid w:val="002440ED"/>
    <w:rsid w:val="00253C1C"/>
    <w:rsid w:val="00262AB3"/>
    <w:rsid w:val="00262DA9"/>
    <w:rsid w:val="002834A1"/>
    <w:rsid w:val="0028619B"/>
    <w:rsid w:val="00286307"/>
    <w:rsid w:val="002869FD"/>
    <w:rsid w:val="002E0456"/>
    <w:rsid w:val="002F041C"/>
    <w:rsid w:val="00311B91"/>
    <w:rsid w:val="00345A30"/>
    <w:rsid w:val="00352A07"/>
    <w:rsid w:val="00394C33"/>
    <w:rsid w:val="003965AA"/>
    <w:rsid w:val="003B0D77"/>
    <w:rsid w:val="003C05CB"/>
    <w:rsid w:val="003C0F0F"/>
    <w:rsid w:val="003C35F5"/>
    <w:rsid w:val="003C6F56"/>
    <w:rsid w:val="003D1C34"/>
    <w:rsid w:val="003D347D"/>
    <w:rsid w:val="003E1781"/>
    <w:rsid w:val="003E2259"/>
    <w:rsid w:val="003F3191"/>
    <w:rsid w:val="003F5125"/>
    <w:rsid w:val="003F7E02"/>
    <w:rsid w:val="00421A63"/>
    <w:rsid w:val="00425C8D"/>
    <w:rsid w:val="00454874"/>
    <w:rsid w:val="00480E9F"/>
    <w:rsid w:val="004921B1"/>
    <w:rsid w:val="00492451"/>
    <w:rsid w:val="004A445A"/>
    <w:rsid w:val="004B0D5F"/>
    <w:rsid w:val="004B6BF3"/>
    <w:rsid w:val="004C749B"/>
    <w:rsid w:val="004F4994"/>
    <w:rsid w:val="004F4FEE"/>
    <w:rsid w:val="00514ABC"/>
    <w:rsid w:val="00522643"/>
    <w:rsid w:val="00532F1D"/>
    <w:rsid w:val="005475B7"/>
    <w:rsid w:val="00552657"/>
    <w:rsid w:val="00555B80"/>
    <w:rsid w:val="0056207C"/>
    <w:rsid w:val="00563DD1"/>
    <w:rsid w:val="005759B1"/>
    <w:rsid w:val="00590AE8"/>
    <w:rsid w:val="005B61C3"/>
    <w:rsid w:val="005C6B52"/>
    <w:rsid w:val="005E1C87"/>
    <w:rsid w:val="006019D3"/>
    <w:rsid w:val="00606979"/>
    <w:rsid w:val="006108EA"/>
    <w:rsid w:val="00624250"/>
    <w:rsid w:val="00667155"/>
    <w:rsid w:val="0068667C"/>
    <w:rsid w:val="00694444"/>
    <w:rsid w:val="006C4D7F"/>
    <w:rsid w:val="006C53CA"/>
    <w:rsid w:val="006D0F3C"/>
    <w:rsid w:val="006D1A4B"/>
    <w:rsid w:val="006D2048"/>
    <w:rsid w:val="006D5E03"/>
    <w:rsid w:val="006F5B20"/>
    <w:rsid w:val="006F5EF3"/>
    <w:rsid w:val="006F5F4F"/>
    <w:rsid w:val="00707326"/>
    <w:rsid w:val="00710D74"/>
    <w:rsid w:val="007121C6"/>
    <w:rsid w:val="00712B06"/>
    <w:rsid w:val="007502D8"/>
    <w:rsid w:val="00763B79"/>
    <w:rsid w:val="0076455B"/>
    <w:rsid w:val="007704C4"/>
    <w:rsid w:val="007742B3"/>
    <w:rsid w:val="0078322B"/>
    <w:rsid w:val="007A74DE"/>
    <w:rsid w:val="007B3316"/>
    <w:rsid w:val="007C1B90"/>
    <w:rsid w:val="007F1E11"/>
    <w:rsid w:val="00817533"/>
    <w:rsid w:val="008409E0"/>
    <w:rsid w:val="00856C68"/>
    <w:rsid w:val="0087294F"/>
    <w:rsid w:val="00876902"/>
    <w:rsid w:val="008A23D0"/>
    <w:rsid w:val="008A6279"/>
    <w:rsid w:val="008B6C57"/>
    <w:rsid w:val="008C0AAD"/>
    <w:rsid w:val="008C47C3"/>
    <w:rsid w:val="008C4CAA"/>
    <w:rsid w:val="008D3EDC"/>
    <w:rsid w:val="008E30B1"/>
    <w:rsid w:val="008F3375"/>
    <w:rsid w:val="008F4748"/>
    <w:rsid w:val="00926174"/>
    <w:rsid w:val="00932A4F"/>
    <w:rsid w:val="0093652E"/>
    <w:rsid w:val="00941FA9"/>
    <w:rsid w:val="00980729"/>
    <w:rsid w:val="0098370A"/>
    <w:rsid w:val="009B0A06"/>
    <w:rsid w:val="009B0C2C"/>
    <w:rsid w:val="009B31A5"/>
    <w:rsid w:val="009C700C"/>
    <w:rsid w:val="009F326D"/>
    <w:rsid w:val="009F58A8"/>
    <w:rsid w:val="00A01352"/>
    <w:rsid w:val="00A120EA"/>
    <w:rsid w:val="00A17D35"/>
    <w:rsid w:val="00A41225"/>
    <w:rsid w:val="00A41864"/>
    <w:rsid w:val="00A42400"/>
    <w:rsid w:val="00A6535C"/>
    <w:rsid w:val="00A84F42"/>
    <w:rsid w:val="00AA40B6"/>
    <w:rsid w:val="00AA733B"/>
    <w:rsid w:val="00AD2897"/>
    <w:rsid w:val="00AD5472"/>
    <w:rsid w:val="00AD6FAA"/>
    <w:rsid w:val="00AE0CCB"/>
    <w:rsid w:val="00AF24E9"/>
    <w:rsid w:val="00B1284C"/>
    <w:rsid w:val="00B13384"/>
    <w:rsid w:val="00B17CA4"/>
    <w:rsid w:val="00B22E1D"/>
    <w:rsid w:val="00B32970"/>
    <w:rsid w:val="00B33D6F"/>
    <w:rsid w:val="00B3516B"/>
    <w:rsid w:val="00B3673F"/>
    <w:rsid w:val="00B43B55"/>
    <w:rsid w:val="00B50644"/>
    <w:rsid w:val="00B64EE6"/>
    <w:rsid w:val="00B664F6"/>
    <w:rsid w:val="00B771DF"/>
    <w:rsid w:val="00B906C1"/>
    <w:rsid w:val="00B90F56"/>
    <w:rsid w:val="00B94B34"/>
    <w:rsid w:val="00BC603F"/>
    <w:rsid w:val="00BE4854"/>
    <w:rsid w:val="00C070C4"/>
    <w:rsid w:val="00C205FC"/>
    <w:rsid w:val="00C23556"/>
    <w:rsid w:val="00C33059"/>
    <w:rsid w:val="00C3312D"/>
    <w:rsid w:val="00C342C2"/>
    <w:rsid w:val="00C51E4E"/>
    <w:rsid w:val="00C540E7"/>
    <w:rsid w:val="00C54201"/>
    <w:rsid w:val="00C64685"/>
    <w:rsid w:val="00C77ACF"/>
    <w:rsid w:val="00C832D1"/>
    <w:rsid w:val="00C834DC"/>
    <w:rsid w:val="00C92906"/>
    <w:rsid w:val="00CB5A89"/>
    <w:rsid w:val="00CC6306"/>
    <w:rsid w:val="00D114D9"/>
    <w:rsid w:val="00D13DCB"/>
    <w:rsid w:val="00D205C6"/>
    <w:rsid w:val="00D4470D"/>
    <w:rsid w:val="00D50E7E"/>
    <w:rsid w:val="00D9124B"/>
    <w:rsid w:val="00DB0CC7"/>
    <w:rsid w:val="00DC2D7F"/>
    <w:rsid w:val="00DD1199"/>
    <w:rsid w:val="00DE04C3"/>
    <w:rsid w:val="00DF3244"/>
    <w:rsid w:val="00DF394A"/>
    <w:rsid w:val="00DF72F8"/>
    <w:rsid w:val="00E01715"/>
    <w:rsid w:val="00E22716"/>
    <w:rsid w:val="00E403CD"/>
    <w:rsid w:val="00E50678"/>
    <w:rsid w:val="00E719BD"/>
    <w:rsid w:val="00E736FA"/>
    <w:rsid w:val="00E75B61"/>
    <w:rsid w:val="00E84D34"/>
    <w:rsid w:val="00E84EF0"/>
    <w:rsid w:val="00EA2109"/>
    <w:rsid w:val="00EE40B6"/>
    <w:rsid w:val="00EE466B"/>
    <w:rsid w:val="00EE4FB6"/>
    <w:rsid w:val="00EF2D69"/>
    <w:rsid w:val="00EF7461"/>
    <w:rsid w:val="00F14921"/>
    <w:rsid w:val="00F228A1"/>
    <w:rsid w:val="00F36C99"/>
    <w:rsid w:val="00F37BAB"/>
    <w:rsid w:val="00F4461E"/>
    <w:rsid w:val="00F604CC"/>
    <w:rsid w:val="00F6112B"/>
    <w:rsid w:val="00F80D7F"/>
    <w:rsid w:val="00F81DA4"/>
    <w:rsid w:val="00F86813"/>
    <w:rsid w:val="00FA7CA0"/>
    <w:rsid w:val="00FC261A"/>
    <w:rsid w:val="00FD7DF1"/>
    <w:rsid w:val="00FE1448"/>
    <w:rsid w:val="00FE78AC"/>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1F2B86"/>
    <w:rPr>
      <w:color w:val="605E5C"/>
      <w:shd w:val="clear" w:color="auto" w:fill="E1DFDD"/>
    </w:rPr>
  </w:style>
  <w:style w:type="character" w:styleId="FollowedHyperlink">
    <w:name w:val="FollowedHyperlink"/>
    <w:basedOn w:val="DefaultParagraphFont"/>
    <w:uiPriority w:val="99"/>
    <w:semiHidden/>
    <w:unhideWhenUsed/>
    <w:rsid w:val="001F2B86"/>
    <w:rPr>
      <w:color w:val="800080" w:themeColor="followedHyperlink"/>
      <w:u w:val="single"/>
    </w:rPr>
  </w:style>
  <w:style w:type="paragraph" w:styleId="ListParagraph">
    <w:name w:val="List Paragraph"/>
    <w:basedOn w:val="Normal"/>
    <w:uiPriority w:val="34"/>
    <w:qFormat/>
    <w:rsid w:val="00B771DF"/>
    <w:pPr>
      <w:ind w:left="720"/>
      <w:contextualSpacing/>
    </w:pPr>
  </w:style>
  <w:style w:type="character" w:styleId="CommentReference">
    <w:name w:val="annotation reference"/>
    <w:basedOn w:val="DefaultParagraphFont"/>
    <w:uiPriority w:val="99"/>
    <w:semiHidden/>
    <w:unhideWhenUsed/>
    <w:rsid w:val="006D1A4B"/>
    <w:rPr>
      <w:sz w:val="16"/>
      <w:szCs w:val="16"/>
    </w:rPr>
  </w:style>
  <w:style w:type="paragraph" w:styleId="CommentSubject">
    <w:name w:val="annotation subject"/>
    <w:basedOn w:val="CommentText"/>
    <w:next w:val="CommentText"/>
    <w:link w:val="CommentSubjectChar"/>
    <w:uiPriority w:val="99"/>
    <w:semiHidden/>
    <w:unhideWhenUsed/>
    <w:rsid w:val="006D1A4B"/>
    <w:rPr>
      <w:b/>
      <w:bCs/>
    </w:rPr>
  </w:style>
  <w:style w:type="character" w:customStyle="1" w:styleId="CommentTextChar">
    <w:name w:val="Comment Text Char"/>
    <w:basedOn w:val="DefaultParagraphFont"/>
    <w:link w:val="CommentText"/>
    <w:semiHidden/>
    <w:rsid w:val="006D1A4B"/>
  </w:style>
  <w:style w:type="character" w:customStyle="1" w:styleId="CommentSubjectChar">
    <w:name w:val="Comment Subject Char"/>
    <w:basedOn w:val="CommentTextChar"/>
    <w:link w:val="CommentSubject"/>
    <w:uiPriority w:val="99"/>
    <w:semiHidden/>
    <w:rsid w:val="006D1A4B"/>
    <w:rPr>
      <w:b/>
      <w:bCs/>
    </w:rPr>
  </w:style>
  <w:style w:type="character" w:customStyle="1" w:styleId="NichtaufgelsteErwhnung2">
    <w:name w:val="Nicht aufgelöste Erwähnung2"/>
    <w:basedOn w:val="DefaultParagraphFont"/>
    <w:uiPriority w:val="99"/>
    <w:semiHidden/>
    <w:unhideWhenUsed/>
    <w:rsid w:val="00D1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tiv-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engineeringto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7CF9-EEE5-4389-A17B-9DDA4C5E2AA4}"/>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869A609-C047-42B5-89D5-04F2790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843</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5669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AL</cp:lastModifiedBy>
  <cp:revision>6</cp:revision>
  <cp:lastPrinted>2008-06-02T14:21:00Z</cp:lastPrinted>
  <dcterms:created xsi:type="dcterms:W3CDTF">2020-04-20T08:08:00Z</dcterms:created>
  <dcterms:modified xsi:type="dcterms:W3CDTF">2020-04-27T09:33:00Z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